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28A5AAA" w:rsidP="736F9594" w:rsidRDefault="228A5AAA" w14:paraId="755BA6B1" w14:textId="3B49A4BD">
      <w:pPr>
        <w:jc w:val="center"/>
        <w:rPr>
          <w:b w:val="1"/>
          <w:bCs w:val="1"/>
          <w:sz w:val="32"/>
          <w:szCs w:val="32"/>
        </w:rPr>
      </w:pPr>
      <w:r w:rsidR="228A5AAA">
        <w:drawing>
          <wp:inline wp14:editId="5F87A2AB" wp14:anchorId="548EF988">
            <wp:extent cx="1847850" cy="1077912"/>
            <wp:effectExtent l="0" t="0" r="0" b="0"/>
            <wp:docPr id="1801419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5871a268214c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7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BC90D9" w:rsidP="736F9594" w:rsidRDefault="06BC90D9" w14:paraId="39687256" w14:textId="428DE867">
      <w:pPr>
        <w:jc w:val="center"/>
        <w:rPr>
          <w:b w:val="1"/>
          <w:bCs w:val="1"/>
          <w:sz w:val="32"/>
          <w:szCs w:val="32"/>
        </w:rPr>
      </w:pPr>
      <w:r w:rsidRPr="736F9594" w:rsidR="06BC90D9">
        <w:rPr>
          <w:b w:val="1"/>
          <w:bCs w:val="1"/>
          <w:sz w:val="32"/>
          <w:szCs w:val="32"/>
        </w:rPr>
        <w:t>Competencias y f</w:t>
      </w:r>
      <w:r w:rsidRPr="736F9594" w:rsidR="4D400CA0">
        <w:rPr>
          <w:b w:val="1"/>
          <w:bCs w:val="1"/>
          <w:sz w:val="32"/>
          <w:szCs w:val="32"/>
        </w:rPr>
        <w:t xml:space="preserve">unciones de los Órganos </w:t>
      </w:r>
      <w:r w:rsidRPr="736F9594" w:rsidR="41B6E01D">
        <w:rPr>
          <w:b w:val="1"/>
          <w:bCs w:val="1"/>
          <w:sz w:val="32"/>
          <w:szCs w:val="32"/>
        </w:rPr>
        <w:t xml:space="preserve">de gobierno, </w:t>
      </w:r>
      <w:proofErr w:type="gramStart"/>
      <w:r w:rsidRPr="736F9594" w:rsidR="41B6E01D">
        <w:rPr>
          <w:b w:val="1"/>
          <w:bCs w:val="1"/>
          <w:sz w:val="32"/>
          <w:szCs w:val="32"/>
        </w:rPr>
        <w:t xml:space="preserve">dirección </w:t>
      </w:r>
      <w:r w:rsidRPr="736F9594" w:rsidR="4D400CA0">
        <w:rPr>
          <w:b w:val="1"/>
          <w:bCs w:val="1"/>
          <w:sz w:val="32"/>
          <w:szCs w:val="32"/>
        </w:rPr>
        <w:t xml:space="preserve"> y</w:t>
      </w:r>
      <w:proofErr w:type="gramEnd"/>
      <w:r w:rsidRPr="736F9594" w:rsidR="4D400CA0">
        <w:rPr>
          <w:b w:val="1"/>
          <w:bCs w:val="1"/>
          <w:sz w:val="32"/>
          <w:szCs w:val="32"/>
        </w:rPr>
        <w:t xml:space="preserve"> </w:t>
      </w:r>
      <w:r w:rsidRPr="736F9594" w:rsidR="5F87A2AB">
        <w:rPr>
          <w:b w:val="1"/>
          <w:bCs w:val="1"/>
          <w:sz w:val="32"/>
          <w:szCs w:val="32"/>
        </w:rPr>
        <w:t>administración</w:t>
      </w:r>
      <w:r w:rsidRPr="736F9594" w:rsidR="4D400CA0">
        <w:rPr>
          <w:b w:val="1"/>
          <w:bCs w:val="1"/>
          <w:sz w:val="32"/>
          <w:szCs w:val="32"/>
        </w:rPr>
        <w:t>.</w:t>
      </w:r>
    </w:p>
    <w:p w:rsidR="4D400CA0" w:rsidP="736F9594" w:rsidRDefault="4D400CA0" w14:paraId="7518FCFB" w14:textId="19511F28">
      <w:pPr>
        <w:jc w:val="both"/>
        <w:rPr>
          <w:b w:val="1"/>
          <w:bCs w:val="1"/>
        </w:rPr>
      </w:pPr>
      <w:r w:rsidRPr="736F9594" w:rsidR="4D400CA0">
        <w:rPr>
          <w:b w:val="1"/>
          <w:bCs w:val="1"/>
        </w:rPr>
        <w:t>Artículo 9. De las atribuciones del Consejo Rector.</w:t>
      </w:r>
    </w:p>
    <w:p xmlns:wp14="http://schemas.microsoft.com/office/word/2010/wordml" w:rsidP="736F9594" w14:paraId="2B9C01E1" wp14:textId="639C850B">
      <w:pPr>
        <w:jc w:val="both"/>
      </w:pPr>
      <w:bookmarkStart w:name="_GoBack" w:id="0"/>
      <w:bookmarkEnd w:id="0"/>
      <w:r w:rsidR="2E0EAA41">
        <w:rPr/>
        <w:t>1. Serán atribuciones del Consejo Rector:</w:t>
      </w:r>
    </w:p>
    <w:p xmlns:wp14="http://schemas.microsoft.com/office/word/2010/wordml" w:rsidP="736F9594" w14:paraId="787E703F" wp14:textId="5ECC1568">
      <w:pPr>
        <w:pStyle w:val="Normal"/>
        <w:jc w:val="both"/>
      </w:pPr>
      <w:r w:rsidR="2E0EAA41">
        <w:rPr/>
        <w:t>a). Determinar la política de actuación y gestión del Organismo Autónomo, aprobar el programa de actuación anual y la memoria anual de actividades realizadas en el curso anterior.</w:t>
      </w:r>
    </w:p>
    <w:p xmlns:wp14="http://schemas.microsoft.com/office/word/2010/wordml" w:rsidP="736F9594" w14:paraId="206CF634" wp14:textId="1E8E694B">
      <w:pPr>
        <w:pStyle w:val="Normal"/>
        <w:jc w:val="both"/>
      </w:pPr>
      <w:r w:rsidR="2E0EAA41">
        <w:rPr/>
        <w:t xml:space="preserve">b). Control y fiscalización superior de las unidades y servicios integrantes del Organismo Autónomo, así como de la actuación del </w:t>
      </w:r>
      <w:proofErr w:type="gramStart"/>
      <w:r w:rsidR="2E0EAA41">
        <w:rPr/>
        <w:t>Director</w:t>
      </w:r>
      <w:proofErr w:type="gramEnd"/>
      <w:r w:rsidR="2E0EAA41">
        <w:rPr/>
        <w:t>/a, sin perjuicio de las competencias que correspondan al Excmo. Cabildo Insular.</w:t>
      </w:r>
    </w:p>
    <w:p xmlns:wp14="http://schemas.microsoft.com/office/word/2010/wordml" w:rsidP="736F9594" w14:paraId="1106B55F" wp14:textId="74FB905E">
      <w:pPr>
        <w:pStyle w:val="Normal"/>
        <w:jc w:val="both"/>
      </w:pPr>
      <w:r w:rsidR="2E0EAA41">
        <w:rPr/>
        <w:t>c). Aprobación inicial de los Presupuestos y las Cuentas Anuales, que remitidos posteriormente al Excmo. Cabildo Insular para su aprobación definitiva de conformidad con los trámites prevenidos en la legislación reguladora de las haciendas locales.</w:t>
      </w:r>
    </w:p>
    <w:p xmlns:wp14="http://schemas.microsoft.com/office/word/2010/wordml" w:rsidP="736F9594" w14:paraId="61816B11" wp14:textId="66E981E3">
      <w:pPr>
        <w:pStyle w:val="Normal"/>
        <w:jc w:val="both"/>
      </w:pPr>
      <w:r w:rsidR="2E0EAA41">
        <w:rPr/>
        <w:t>d). Acordar el ejercicio de toda clase de acciones y recursos ante los juzgados, tribunales, autoridades, administraciones y corporaciones de cualquier clase, en defensa de los bienes y derechos del Organismo Autónomo, así como el desistimiento y allanamiento, de conformidad todo ello con lo establecido en la legislación de régimen local, dando cuenta a la Corporación.</w:t>
      </w:r>
    </w:p>
    <w:p xmlns:wp14="http://schemas.microsoft.com/office/word/2010/wordml" w:rsidP="736F9594" w14:paraId="5C1A07E2" wp14:textId="5AD460C8">
      <w:pPr>
        <w:pStyle w:val="Normal"/>
        <w:jc w:val="both"/>
      </w:pPr>
      <w:r w:rsidR="2E0EAA41">
        <w:rPr/>
        <w:t>e). Proponer al Excmo. Cabildo Insular la derogación, modificación o ampliación de los presentes Estatutos.</w:t>
      </w:r>
    </w:p>
    <w:p w:rsidR="2E0EAA41" w:rsidP="736F9594" w:rsidRDefault="2E0EAA41" w14:paraId="27D21DED" w14:textId="5DF3BEFA">
      <w:pPr>
        <w:pStyle w:val="Normal"/>
        <w:jc w:val="both"/>
      </w:pPr>
      <w:r w:rsidR="2E0EAA41">
        <w:rPr/>
        <w:t>f). Proponer al Excmo. Cabildo Insular la aprobación de los Reglamentos, Ordenanzas y normas de funcionamiento de los servicios que el Organismo Autónomo haya de prestar, su modificación, ampliación y entrada en vigor, así como las normas de funcionamiento del propio Consejo, en su caso.</w:t>
      </w:r>
    </w:p>
    <w:p w:rsidR="2E0EAA41" w:rsidP="736F9594" w:rsidRDefault="2E0EAA41" w14:paraId="47D48764" w14:textId="70A84BCC">
      <w:pPr>
        <w:pStyle w:val="Normal"/>
        <w:jc w:val="both"/>
      </w:pPr>
      <w:r w:rsidR="2E0EAA41">
        <w:rPr/>
        <w:t>g). Aprobación de los convenios, conciertos y demás instrumentos de colaboración y cooperación con otras Administraciones, organismos, entidades o cualesquiera otras personas físicas o jurídicas.</w:t>
      </w:r>
    </w:p>
    <w:p w:rsidR="2E0EAA41" w:rsidP="736F9594" w:rsidRDefault="2E0EAA41" w14:paraId="751785BC" w14:textId="0566DC3B">
      <w:pPr>
        <w:pStyle w:val="Normal"/>
        <w:jc w:val="both"/>
      </w:pPr>
      <w:r w:rsidR="2E0EAA41">
        <w:rPr/>
        <w:t xml:space="preserve">h). Actuar como órgano de contratación respecto de aquellos contratos que, por su cuantía o duración, excedan del ámbito competencial asignado a la Presidencia en esta materia, conforme a la disposición adicional segunda de la Ley 9/2017, de 8 de noviembre, de contratos del Sector Público o Legislación vigente en material de competencias para contratar en las entidades locales. Será igualmente el órgano competente para proponer al Excmo. Cabildo Insular y ejecutar, en su caso, operaciones de crédito a medio y largo plazo, así como operaciones de tesorería, con sujeción a las condiciones y límites establecidos en la legislación reguladora de las Haciendas Locales </w:t>
      </w:r>
      <w:proofErr w:type="spellStart"/>
      <w:r w:rsidR="2E0EAA41">
        <w:rPr/>
        <w:t>yprevia</w:t>
      </w:r>
      <w:proofErr w:type="spellEnd"/>
      <w:r w:rsidR="2E0EAA41">
        <w:rPr/>
        <w:t xml:space="preserve"> autorización del Excmo. Cabildo Insular de La Palma a través del </w:t>
      </w:r>
      <w:proofErr w:type="gramStart"/>
      <w:r w:rsidR="2E0EAA41">
        <w:rPr/>
        <w:t>Consejero</w:t>
      </w:r>
      <w:proofErr w:type="gramEnd"/>
      <w:r w:rsidR="2E0EAA41">
        <w:rPr/>
        <w:t xml:space="preserve"> competente de Hacienda, previo informe por los Servicios Económicos que correspondan.</w:t>
      </w:r>
    </w:p>
    <w:p w:rsidR="2E0EAA41" w:rsidP="736F9594" w:rsidRDefault="2E0EAA41" w14:paraId="3ABC7A4F" w14:textId="05E4DD0D">
      <w:pPr>
        <w:pStyle w:val="Normal"/>
        <w:jc w:val="both"/>
      </w:pPr>
      <w:r w:rsidR="2E0EAA41">
        <w:rPr/>
        <w:t>i). Autorizar y disponer gastos dentro de los límites de sus competencias, fijados en las Bases de Ejecución del Presupuesto.</w:t>
      </w:r>
    </w:p>
    <w:p w:rsidR="2E0EAA41" w:rsidP="736F9594" w:rsidRDefault="2E0EAA41" w14:paraId="45F6560B" w14:textId="6436CF51">
      <w:pPr>
        <w:pStyle w:val="Normal"/>
        <w:jc w:val="both"/>
      </w:pPr>
      <w:r w:rsidR="2E0EAA41">
        <w:rPr/>
        <w:t>j). Por lo que respecta a la utilización de los bienes inmuebles, su régimen jurídico se atendrá a la normativa reguladora de los bienes de las entidades locales.</w:t>
      </w:r>
    </w:p>
    <w:p w:rsidR="2E0EAA41" w:rsidP="736F9594" w:rsidRDefault="2E0EAA41" w14:paraId="0DFEC7B2" w14:textId="69EF9163">
      <w:pPr>
        <w:pStyle w:val="Normal"/>
        <w:jc w:val="both"/>
      </w:pPr>
      <w:r w:rsidR="2E0EAA41">
        <w:rPr/>
        <w:t>k). Recibir, hacerse cargo, gestionar y administrar, con las limitaciones antes enunciadas, los bienes del Organismo Autónomo y los que procedan de donaciones, subvenciones y legados. Asimismo, aprobar, rectificar anualmente y mantener actualizado el Inventario de bienes y derechos del Organismo Autónomo Insular, remitiendo el mismo al área competente de gestión del Patrimonio.</w:t>
      </w:r>
    </w:p>
    <w:p w:rsidR="2E0EAA41" w:rsidP="736F9594" w:rsidRDefault="2E0EAA41" w14:paraId="75A69954" w14:textId="0103AE7F">
      <w:pPr>
        <w:pStyle w:val="Normal"/>
        <w:jc w:val="both"/>
      </w:pPr>
      <w:r w:rsidR="2E0EAA41">
        <w:rPr/>
        <w:t>l). Aprobar bases subvenciones, de conformidad con la legislación Aplicable.</w:t>
      </w:r>
    </w:p>
    <w:p w:rsidR="2E0EAA41" w:rsidP="736F9594" w:rsidRDefault="2E0EAA41" w14:paraId="3A6FA77E" w14:textId="4AF606A9">
      <w:pPr>
        <w:pStyle w:val="Normal"/>
        <w:jc w:val="both"/>
      </w:pPr>
      <w:r w:rsidR="2E0EAA41">
        <w:rPr/>
        <w:t>m). Proponer, para su aprobación por el órgano competente de la Corporación, la plantilla de personal y la relación o catálogo de todos los puestos de trabajo existentes en su organización.</w:t>
      </w:r>
    </w:p>
    <w:p w:rsidR="2E0EAA41" w:rsidP="736F9594" w:rsidRDefault="2E0EAA41" w14:paraId="386320D1" w14:textId="23ABC1A7">
      <w:pPr>
        <w:pStyle w:val="Normal"/>
        <w:jc w:val="both"/>
      </w:pPr>
      <w:r w:rsidR="2E0EAA41">
        <w:rPr/>
        <w:t>n). Proponer al Excmo. Cabildo Insular el establecimiento y/o regulación de tributos, precios públicos y demás prestaciones patrimoniales de derecho público.</w:t>
      </w:r>
    </w:p>
    <w:p w:rsidR="34F22195" w:rsidP="736F9594" w:rsidRDefault="34F22195" w14:paraId="77B3C9CC" w14:textId="060C6427">
      <w:pPr>
        <w:pStyle w:val="Normal"/>
        <w:jc w:val="both"/>
        <w:rPr>
          <w:b w:val="1"/>
          <w:bCs w:val="1"/>
        </w:rPr>
      </w:pPr>
      <w:r w:rsidRPr="736F9594" w:rsidR="34F22195">
        <w:rPr>
          <w:b w:val="1"/>
          <w:bCs w:val="1"/>
        </w:rPr>
        <w:t>Artículo 16. De las atribuciones de la Presidencia.</w:t>
      </w:r>
    </w:p>
    <w:p w:rsidR="34F22195" w:rsidP="736F9594" w:rsidRDefault="34F22195" w14:paraId="709DA8B1" w14:textId="33B9EDBE">
      <w:pPr>
        <w:pStyle w:val="Normal"/>
        <w:jc w:val="both"/>
      </w:pPr>
      <w:r w:rsidR="34F22195">
        <w:rPr/>
        <w:t>1. Corresponden a la Presidencia del Consejo Rector y del Organismo</w:t>
      </w:r>
      <w:r w:rsidR="243DEF9B">
        <w:rPr/>
        <w:t xml:space="preserve"> </w:t>
      </w:r>
      <w:r w:rsidR="34F22195">
        <w:rPr/>
        <w:t>Autónomo las siguientes atribuciones:</w:t>
      </w:r>
    </w:p>
    <w:p w:rsidR="34F22195" w:rsidP="736F9594" w:rsidRDefault="34F22195" w14:paraId="699C0917" w14:textId="0E62344A">
      <w:pPr>
        <w:pStyle w:val="Normal"/>
        <w:jc w:val="both"/>
      </w:pPr>
      <w:r w:rsidR="34F22195">
        <w:rPr/>
        <w:t>a). Convocar, presidir, suspender y levantar las sesiones del Consejo</w:t>
      </w:r>
      <w:r w:rsidR="61F5BE51">
        <w:rPr/>
        <w:t xml:space="preserve"> </w:t>
      </w:r>
      <w:r w:rsidR="34F22195">
        <w:rPr/>
        <w:t>Rector y, en su caso, dirigir las deliberaciones y decidir los empates</w:t>
      </w:r>
      <w:r w:rsidR="4AD5A955">
        <w:rPr/>
        <w:t xml:space="preserve"> </w:t>
      </w:r>
      <w:r w:rsidR="34F22195">
        <w:rPr/>
        <w:t>con voto de calidad.</w:t>
      </w:r>
    </w:p>
    <w:p w:rsidR="34F22195" w:rsidP="736F9594" w:rsidRDefault="34F22195" w14:paraId="77EC65B5" w14:textId="53288FC4">
      <w:pPr>
        <w:pStyle w:val="Normal"/>
        <w:jc w:val="both"/>
      </w:pPr>
      <w:r w:rsidR="34F22195">
        <w:rPr/>
        <w:t>b). Reunir en cualquier momento al Consejo Rector cuando estime</w:t>
      </w:r>
      <w:r w:rsidR="332CB6C3">
        <w:rPr/>
        <w:t xml:space="preserve"> </w:t>
      </w:r>
      <w:r w:rsidR="34F22195">
        <w:rPr/>
        <w:t>necesario conocer su parecer o pedir asistencia con anterioridad a</w:t>
      </w:r>
      <w:r w:rsidR="54772F4F">
        <w:rPr/>
        <w:t xml:space="preserve"> </w:t>
      </w:r>
      <w:r w:rsidR="34F22195">
        <w:rPr/>
        <w:t>dictar resoluciones en ejercicio de las atribuciones que le</w:t>
      </w:r>
      <w:r w:rsidR="1E650388">
        <w:rPr/>
        <w:t xml:space="preserve"> </w:t>
      </w:r>
      <w:r w:rsidR="34F22195">
        <w:rPr/>
        <w:t>corresponda.</w:t>
      </w:r>
    </w:p>
    <w:p w:rsidR="34F22195" w:rsidP="736F9594" w:rsidRDefault="34F22195" w14:paraId="2B263D64" w14:textId="05C74666">
      <w:pPr>
        <w:pStyle w:val="Normal"/>
        <w:jc w:val="both"/>
      </w:pPr>
      <w:r w:rsidR="34F22195">
        <w:rPr/>
        <w:t>c). Ejecutar y hacer cumplir los acuerdos del Consejo Rector.</w:t>
      </w:r>
    </w:p>
    <w:p w:rsidR="34F22195" w:rsidP="736F9594" w:rsidRDefault="34F22195" w14:paraId="04A29414" w14:textId="4DDBB54D">
      <w:pPr>
        <w:pStyle w:val="Normal"/>
        <w:jc w:val="both"/>
      </w:pPr>
      <w:r w:rsidR="34F22195">
        <w:rPr/>
        <w:t>d). Adoptar en caso de urgencia o emergencia las resoluciones o</w:t>
      </w:r>
      <w:r w:rsidR="6A49A161">
        <w:rPr/>
        <w:t xml:space="preserve"> </w:t>
      </w:r>
      <w:r w:rsidR="34F22195">
        <w:rPr/>
        <w:t>medidas de carácter urgente o inaplazable que sean precisas, dando</w:t>
      </w:r>
      <w:r w:rsidR="7D3CD72C">
        <w:rPr/>
        <w:t xml:space="preserve"> </w:t>
      </w:r>
      <w:r w:rsidR="34F22195">
        <w:rPr/>
        <w:t>cuenta al Consejo Rector en la primera reunión que éste celebre para</w:t>
      </w:r>
      <w:r w:rsidR="62902B6A">
        <w:rPr/>
        <w:t xml:space="preserve"> </w:t>
      </w:r>
      <w:r w:rsidR="34F22195">
        <w:rPr/>
        <w:t>que se resuelva definitivamente sobre el particular.</w:t>
      </w:r>
    </w:p>
    <w:p w:rsidR="34F22195" w:rsidP="736F9594" w:rsidRDefault="34F22195" w14:paraId="6675051D" w14:textId="0F8040E2">
      <w:pPr>
        <w:pStyle w:val="Normal"/>
        <w:jc w:val="both"/>
      </w:pPr>
      <w:r w:rsidR="34F22195">
        <w:rPr/>
        <w:t>e). Representar al Organismo Autónomo ante los tribunales y juzgados,</w:t>
      </w:r>
      <w:r w:rsidR="29D6D296">
        <w:rPr/>
        <w:t xml:space="preserve"> </w:t>
      </w:r>
      <w:r w:rsidR="34F22195">
        <w:rPr/>
        <w:t>administraciones, corporaciones, autoridades, notarios y particulares;</w:t>
      </w:r>
      <w:r w:rsidR="1F5AD7DF">
        <w:rPr/>
        <w:t xml:space="preserve"> </w:t>
      </w:r>
      <w:r w:rsidR="34F22195">
        <w:rPr/>
        <w:t>conferir mandamientos y poderes para ejercer dicha representación y</w:t>
      </w:r>
      <w:r w:rsidR="18E9D3DC">
        <w:rPr/>
        <w:t xml:space="preserve"> </w:t>
      </w:r>
      <w:r w:rsidR="34F22195">
        <w:rPr/>
        <w:t>asumirla para sí en los casos que proceda.</w:t>
      </w:r>
    </w:p>
    <w:p w:rsidR="34F22195" w:rsidP="736F9594" w:rsidRDefault="34F22195" w14:paraId="025B2616" w14:textId="7279C81F">
      <w:pPr>
        <w:pStyle w:val="Normal"/>
        <w:jc w:val="both"/>
      </w:pPr>
      <w:r w:rsidR="34F22195">
        <w:rPr/>
        <w:t>f). Ejercer las acciones judiciales y administrativas y la defensa del</w:t>
      </w:r>
      <w:r w:rsidR="5F0C1199">
        <w:rPr/>
        <w:t xml:space="preserve"> </w:t>
      </w:r>
      <w:r w:rsidR="34F22195">
        <w:rPr/>
        <w:t>Organismo Autónomo en materias que sean de su competencia, incluso</w:t>
      </w:r>
      <w:r w:rsidR="5E4DBC6A">
        <w:rPr/>
        <w:t xml:space="preserve"> </w:t>
      </w:r>
      <w:r w:rsidR="34F22195">
        <w:rPr/>
        <w:t>cuando las hubiere delegado en otro órgano. Asimismo, ejercer dichas</w:t>
      </w:r>
      <w:r w:rsidR="67E4019B">
        <w:rPr/>
        <w:t xml:space="preserve"> </w:t>
      </w:r>
      <w:r w:rsidR="34F22195">
        <w:rPr/>
        <w:t>facultades, en caso de urgencia, en materias que sean de competencia</w:t>
      </w:r>
      <w:r w:rsidR="03DA7D70">
        <w:rPr/>
        <w:t xml:space="preserve"> </w:t>
      </w:r>
      <w:r w:rsidR="34F22195">
        <w:rPr/>
        <w:t>del Consejo Rector, dando cuenta al mismo en la primera reunión que</w:t>
      </w:r>
      <w:r w:rsidR="3FF12FD4">
        <w:rPr/>
        <w:t xml:space="preserve"> </w:t>
      </w:r>
      <w:r w:rsidR="34F22195">
        <w:rPr/>
        <w:t>éste celebre para su ratificación.</w:t>
      </w:r>
    </w:p>
    <w:p w:rsidR="34F22195" w:rsidP="736F9594" w:rsidRDefault="34F22195" w14:paraId="478EDB9E" w14:textId="3E986E47">
      <w:pPr>
        <w:pStyle w:val="Normal"/>
        <w:jc w:val="both"/>
      </w:pPr>
      <w:r w:rsidR="34F22195">
        <w:rPr/>
        <w:t>g). Suscribir convenios, documentos, escrituras y pólizas, así como</w:t>
      </w:r>
      <w:r w:rsidR="5B6D1F17">
        <w:rPr/>
        <w:t xml:space="preserve"> </w:t>
      </w:r>
      <w:r w:rsidR="34F22195">
        <w:rPr/>
        <w:t>autorizar con su firma las actas y certificaciones.</w:t>
      </w:r>
    </w:p>
    <w:p w:rsidR="34F22195" w:rsidP="736F9594" w:rsidRDefault="34F22195" w14:paraId="35F82F5C" w14:textId="31DBD871">
      <w:pPr>
        <w:pStyle w:val="Normal"/>
        <w:jc w:val="both"/>
      </w:pPr>
      <w:r w:rsidR="34F22195">
        <w:rPr/>
        <w:t>h). Formar el Anteproyecto de Presupuesto del Organismo Autónomo,</w:t>
      </w:r>
      <w:r w:rsidR="258068A9">
        <w:rPr/>
        <w:t xml:space="preserve"> </w:t>
      </w:r>
      <w:r w:rsidR="34F22195">
        <w:rPr/>
        <w:t>asistido por la Dirección, la Intervención y personal designado al</w:t>
      </w:r>
      <w:r w:rsidR="329C6DA8">
        <w:rPr/>
        <w:t xml:space="preserve"> </w:t>
      </w:r>
      <w:r w:rsidR="34F22195">
        <w:rPr/>
        <w:t>efecto.</w:t>
      </w:r>
    </w:p>
    <w:p w:rsidR="34F22195" w:rsidP="736F9594" w:rsidRDefault="34F22195" w14:paraId="2CE92C0C" w14:textId="3F66A841">
      <w:pPr>
        <w:pStyle w:val="Normal"/>
        <w:jc w:val="both"/>
      </w:pPr>
      <w:r w:rsidR="34F22195">
        <w:rPr/>
        <w:t>i). Autorizar y disponer gastos dentro de los límites de sus</w:t>
      </w:r>
      <w:r w:rsidR="5A41CD11">
        <w:rPr/>
        <w:t xml:space="preserve"> </w:t>
      </w:r>
      <w:r w:rsidR="34F22195">
        <w:rPr/>
        <w:t>competencias, fijados en las Bases de Ejecución del Presupuesto.</w:t>
      </w:r>
    </w:p>
    <w:p w:rsidR="34F22195" w:rsidP="736F9594" w:rsidRDefault="34F22195" w14:paraId="05B14F0A" w14:textId="38F7B9BE">
      <w:pPr>
        <w:pStyle w:val="Normal"/>
        <w:jc w:val="both"/>
      </w:pPr>
      <w:r w:rsidR="34F22195">
        <w:rPr/>
        <w:t>j). Reconocimiento y liquidación de las obligaciones.</w:t>
      </w:r>
    </w:p>
    <w:p w:rsidR="34F22195" w:rsidP="736F9594" w:rsidRDefault="34F22195" w14:paraId="6E2775B4" w14:textId="2A835AD6">
      <w:pPr>
        <w:pStyle w:val="Normal"/>
        <w:jc w:val="both"/>
      </w:pPr>
      <w:r w:rsidR="34F22195">
        <w:rPr/>
        <w:t>k). Ordenar los pagos.</w:t>
      </w:r>
    </w:p>
    <w:p w:rsidR="34F22195" w:rsidP="736F9594" w:rsidRDefault="34F22195" w14:paraId="6E06F6B4" w14:textId="51AF8276">
      <w:pPr>
        <w:pStyle w:val="Normal"/>
        <w:jc w:val="both"/>
      </w:pPr>
      <w:r w:rsidR="34F22195">
        <w:rPr/>
        <w:t>l). Concertar operaciones de crédito, siempre que estén previstas en</w:t>
      </w:r>
      <w:r w:rsidR="503343C2">
        <w:rPr/>
        <w:t xml:space="preserve"> </w:t>
      </w:r>
      <w:r w:rsidR="34F22195">
        <w:rPr/>
        <w:t>el presupuesto y su importe acumulado dentro de cada ejercicio</w:t>
      </w:r>
      <w:r w:rsidR="666A0B87">
        <w:rPr/>
        <w:t xml:space="preserve"> </w:t>
      </w:r>
      <w:r w:rsidR="34F22195">
        <w:rPr/>
        <w:t>económico no supere el 10 por 100 de sus recursos ordinarios, así como</w:t>
      </w:r>
      <w:r w:rsidR="0CD42B4F">
        <w:rPr/>
        <w:t xml:space="preserve"> </w:t>
      </w:r>
      <w:r w:rsidR="34F22195">
        <w:rPr/>
        <w:t>las operaciones de Tesorería, cuando el importe acumulado de las</w:t>
      </w:r>
      <w:r w:rsidR="074F44BB">
        <w:rPr/>
        <w:t xml:space="preserve"> </w:t>
      </w:r>
      <w:r w:rsidR="34F22195">
        <w:rPr/>
        <w:t>operaciones vivas, en cada momento, no superen el 15 por 100 de los</w:t>
      </w:r>
      <w:r w:rsidR="3B5A1C1F">
        <w:rPr/>
        <w:t xml:space="preserve"> </w:t>
      </w:r>
      <w:r w:rsidR="34F22195">
        <w:rPr/>
        <w:t>ingresos liquidados en el ejercicio anterior.</w:t>
      </w:r>
    </w:p>
    <w:p w:rsidR="34F22195" w:rsidP="736F9594" w:rsidRDefault="34F22195" w14:paraId="34D81CBE" w14:textId="34E48B45">
      <w:pPr>
        <w:pStyle w:val="Normal"/>
        <w:jc w:val="both"/>
      </w:pPr>
      <w:r w:rsidR="34F22195">
        <w:rPr/>
        <w:t>ll). Liquidar tasas o precios públicos.</w:t>
      </w:r>
    </w:p>
    <w:p w:rsidR="34F22195" w:rsidP="736F9594" w:rsidRDefault="34F22195" w14:paraId="422A08DF" w14:textId="24740ECA">
      <w:pPr>
        <w:pStyle w:val="Normal"/>
        <w:jc w:val="both"/>
      </w:pPr>
      <w:r w:rsidR="34F22195">
        <w:rPr/>
        <w:t>m). Ser el órgano de contratación respecto de aquellos contratos que</w:t>
      </w:r>
      <w:r w:rsidR="646AD952">
        <w:rPr/>
        <w:t xml:space="preserve"> </w:t>
      </w:r>
      <w:r w:rsidR="34F22195">
        <w:rPr/>
        <w:t>no excedan del 10% de los recursos ordinarios del Presupuesto ni, en</w:t>
      </w:r>
      <w:r w:rsidR="57322B98">
        <w:rPr/>
        <w:t xml:space="preserve"> </w:t>
      </w:r>
      <w:r w:rsidR="34F22195">
        <w:rPr/>
        <w:t>cualquier caso, los seis millones de euros, incluso los de carácter</w:t>
      </w:r>
      <w:r w:rsidR="65352CB6">
        <w:rPr/>
        <w:t xml:space="preserve"> </w:t>
      </w:r>
      <w:r w:rsidR="34F22195">
        <w:rPr/>
        <w:t>plurianual cuya duración no exceda de cuatro años, siempre que el</w:t>
      </w:r>
      <w:r w:rsidR="242E54ED">
        <w:rPr/>
        <w:t xml:space="preserve"> </w:t>
      </w:r>
      <w:r w:rsidR="34F22195">
        <w:rPr/>
        <w:t>importe acumulado de todas las anualidades no exceda ni el porcentaje</w:t>
      </w:r>
      <w:r w:rsidR="34F22195">
        <w:rPr/>
        <w:t>ni la cuantía indicados.</w:t>
      </w:r>
    </w:p>
    <w:p w:rsidR="34F22195" w:rsidP="736F9594" w:rsidRDefault="34F22195" w14:paraId="6F7180AC" w14:textId="4A8D19FF">
      <w:pPr>
        <w:pStyle w:val="Normal"/>
        <w:jc w:val="both"/>
      </w:pPr>
      <w:r w:rsidR="34F22195">
        <w:rPr/>
        <w:t>n). La adquisición de bienes y derechos cuando su valor no exceda del</w:t>
      </w:r>
      <w:r w:rsidR="34F22195">
        <w:rPr/>
        <w:t>10 por 100 de los recursos ordinarios del presupuesto ni los tres</w:t>
      </w:r>
      <w:r w:rsidR="3F9E9DF1">
        <w:rPr/>
        <w:t xml:space="preserve"> </w:t>
      </w:r>
      <w:r w:rsidR="34F22195">
        <w:rPr/>
        <w:t>millones de euros.</w:t>
      </w:r>
    </w:p>
    <w:p w:rsidR="34F22195" w:rsidP="736F9594" w:rsidRDefault="34F22195" w14:paraId="1A546319" w14:textId="0B14A23B">
      <w:pPr>
        <w:pStyle w:val="Normal"/>
        <w:jc w:val="both"/>
      </w:pPr>
      <w:r w:rsidR="34F22195">
        <w:rPr/>
        <w:t>Asimismo, la enajenación del patrimonio del Organismo Autónomo</w:t>
      </w:r>
      <w:r w:rsidR="0E57AA40">
        <w:rPr/>
        <w:t xml:space="preserve"> </w:t>
      </w:r>
      <w:r w:rsidR="34F22195">
        <w:rPr/>
        <w:t>susceptible de ello que no supere el porcentaje ni la cuantía</w:t>
      </w:r>
      <w:r w:rsidR="766DBE40">
        <w:rPr/>
        <w:t xml:space="preserve"> </w:t>
      </w:r>
      <w:r w:rsidR="34F22195">
        <w:rPr/>
        <w:t>indicados en los siguientes supuestos:</w:t>
      </w:r>
    </w:p>
    <w:p w:rsidR="34F22195" w:rsidP="736F9594" w:rsidRDefault="34F22195" w14:paraId="76E0AE0F" w14:textId="1B9E607F">
      <w:pPr>
        <w:pStyle w:val="Normal"/>
        <w:jc w:val="both"/>
      </w:pPr>
      <w:r w:rsidR="34F22195">
        <w:rPr/>
        <w:t>- La de bienes inmuebles, siempre que esté prevista en el presupuesto.</w:t>
      </w:r>
    </w:p>
    <w:p w:rsidR="34F22195" w:rsidP="736F9594" w:rsidRDefault="34F22195" w14:paraId="5B1379E4" w14:textId="29595C8B">
      <w:pPr>
        <w:pStyle w:val="Normal"/>
        <w:jc w:val="both"/>
      </w:pPr>
      <w:r w:rsidR="34F22195">
        <w:rPr/>
        <w:t>- La de bienes muebles, salvo los declarados de valor histórico o</w:t>
      </w:r>
      <w:r w:rsidR="1322B8EF">
        <w:rPr/>
        <w:t xml:space="preserve"> </w:t>
      </w:r>
      <w:r w:rsidR="34F22195">
        <w:rPr/>
        <w:t>artístico cuya enajenación no se encuentre prevista en el presupuesto.</w:t>
      </w:r>
    </w:p>
    <w:p w:rsidR="34F22195" w:rsidP="736F9594" w:rsidRDefault="34F22195" w14:paraId="4B459FD3" w14:textId="59B15A50">
      <w:pPr>
        <w:pStyle w:val="Normal"/>
        <w:jc w:val="both"/>
      </w:pPr>
      <w:r w:rsidR="34F22195">
        <w:rPr/>
        <w:t>ñ). Autorizar la ocupación temporal de bienes inmuebles para la</w:t>
      </w:r>
      <w:r w:rsidR="0E4F67A6">
        <w:rPr/>
        <w:t xml:space="preserve"> </w:t>
      </w:r>
      <w:r w:rsidR="34F22195">
        <w:rPr/>
        <w:t>prestación de los servicios del Organismo Autónomo, cuando no</w:t>
      </w:r>
      <w:r w:rsidR="23CCAF63">
        <w:rPr/>
        <w:t xml:space="preserve"> </w:t>
      </w:r>
      <w:r w:rsidR="34F22195">
        <w:rPr/>
        <w:t>sobrepase un año. En todo caso, se debe dar información posterior a</w:t>
      </w:r>
      <w:r w:rsidR="34F22195">
        <w:rPr/>
        <w:t>l</w:t>
      </w:r>
      <w:r w:rsidR="14BA8D36">
        <w:rPr/>
        <w:t xml:space="preserve"> </w:t>
      </w:r>
      <w:r w:rsidR="34F22195">
        <w:rPr/>
        <w:t>Consejo Rector.</w:t>
      </w:r>
    </w:p>
    <w:p w:rsidR="34F22195" w:rsidP="736F9594" w:rsidRDefault="34F22195" w14:paraId="34562DF5" w14:textId="53BF2B1F">
      <w:pPr>
        <w:pStyle w:val="Normal"/>
        <w:jc w:val="both"/>
      </w:pPr>
      <w:r w:rsidR="34F22195">
        <w:rPr/>
        <w:t>o). Ejercitar la jefatura superior de todo el personal del Organismo</w:t>
      </w:r>
      <w:r w:rsidR="16098837">
        <w:rPr/>
        <w:t xml:space="preserve"> </w:t>
      </w:r>
      <w:r w:rsidR="34F22195">
        <w:rPr/>
        <w:t>Autónomo y, en desarrollo de esta facultad, podrá dictar las</w:t>
      </w:r>
      <w:r w:rsidR="6CB4BFEF">
        <w:rPr/>
        <w:t xml:space="preserve"> </w:t>
      </w:r>
      <w:r w:rsidR="34F22195">
        <w:rPr/>
        <w:t>instrucciones y órdenes de servicio de régimen interior que fueren</w:t>
      </w:r>
      <w:r w:rsidR="5A6F79C8">
        <w:rPr/>
        <w:t xml:space="preserve"> </w:t>
      </w:r>
      <w:r w:rsidR="34F22195">
        <w:rPr/>
        <w:t>precisas, para el mejor funcionamiento de los servicios de dicho</w:t>
      </w:r>
      <w:r w:rsidR="397DCD23">
        <w:rPr/>
        <w:t xml:space="preserve"> </w:t>
      </w:r>
      <w:r w:rsidR="34F22195">
        <w:rPr/>
        <w:t>Organismo.</w:t>
      </w:r>
    </w:p>
    <w:p w:rsidR="34F22195" w:rsidP="736F9594" w:rsidRDefault="34F22195" w14:paraId="779C9907" w14:textId="3E558105">
      <w:pPr>
        <w:pStyle w:val="Normal"/>
        <w:jc w:val="both"/>
      </w:pPr>
      <w:r w:rsidR="34F22195">
        <w:rPr/>
        <w:t>p). Nombrar al personal que precise para su propio servicio, con</w:t>
      </w:r>
      <w:r w:rsidR="0E37D6FB">
        <w:rPr/>
        <w:t xml:space="preserve"> </w:t>
      </w:r>
      <w:r w:rsidR="34F22195">
        <w:rPr/>
        <w:t>arreglo a las plantillas aprobadas y mediante el proceso de selección</w:t>
      </w:r>
      <w:r w:rsidR="5178C518">
        <w:rPr/>
        <w:t xml:space="preserve"> </w:t>
      </w:r>
      <w:r w:rsidR="34F22195">
        <w:rPr/>
        <w:t>que, en su caso, tenga establecido el Organismo Autónomo y en todo</w:t>
      </w:r>
      <w:r w:rsidR="22FE563A">
        <w:rPr/>
        <w:t xml:space="preserve"> </w:t>
      </w:r>
      <w:r w:rsidR="34F22195">
        <w:rPr/>
        <w:t>caso, garantizando los principios señalados en los artículos 23 y 103</w:t>
      </w:r>
      <w:r w:rsidR="54351FB2">
        <w:rPr/>
        <w:t xml:space="preserve"> </w:t>
      </w:r>
      <w:r w:rsidR="34F22195">
        <w:rPr/>
        <w:t>de la Constitución, de igualdad, mérito y capacidad.</w:t>
      </w:r>
    </w:p>
    <w:p w:rsidR="34F22195" w:rsidP="736F9594" w:rsidRDefault="34F22195" w14:paraId="735724C7" w14:textId="56AD0383">
      <w:pPr>
        <w:pStyle w:val="Normal"/>
        <w:jc w:val="both"/>
      </w:pPr>
      <w:r w:rsidR="34F22195">
        <w:rPr/>
        <w:t>q). Ejercer todas las facultades referentes al régimen de</w:t>
      </w:r>
      <w:r w:rsidR="2C17F088">
        <w:rPr/>
        <w:t xml:space="preserve"> </w:t>
      </w:r>
      <w:r w:rsidR="34F22195">
        <w:rPr/>
        <w:t>incompatibilidades y disciplinario y despedir al personal laboral</w:t>
      </w:r>
      <w:r w:rsidR="311471F1">
        <w:rPr/>
        <w:t xml:space="preserve"> </w:t>
      </w:r>
      <w:r w:rsidR="34F22195">
        <w:rPr/>
        <w:t>dependiente del Organismo Autónomo.</w:t>
      </w:r>
    </w:p>
    <w:p w:rsidR="34F22195" w:rsidP="736F9594" w:rsidRDefault="34F22195" w14:paraId="08BEC8E5" w14:textId="6D1AAF0A">
      <w:pPr>
        <w:pStyle w:val="Normal"/>
        <w:jc w:val="both"/>
      </w:pPr>
      <w:r w:rsidR="34F22195">
        <w:rPr/>
        <w:t>r). Aprobar la oferta de empleo del Organismo Autónomo Insular, d</w:t>
      </w:r>
      <w:r w:rsidR="0055FA75">
        <w:rPr/>
        <w:t xml:space="preserve">e </w:t>
      </w:r>
      <w:r w:rsidR="34F22195">
        <w:rPr/>
        <w:t>acuerdo con el Presupuesto y plantilla aprobados, aprobar las bases de</w:t>
      </w:r>
      <w:r w:rsidR="238E3AA6">
        <w:rPr/>
        <w:t xml:space="preserve"> L</w:t>
      </w:r>
      <w:r w:rsidR="34F22195">
        <w:rPr/>
        <w:t>as pruebas para la selección del personal, así como ratificar la</w:t>
      </w:r>
      <w:r w:rsidR="67F84E1E">
        <w:rPr/>
        <w:t xml:space="preserve"> </w:t>
      </w:r>
      <w:r w:rsidR="34F22195">
        <w:rPr/>
        <w:t>adscripción al Organismo Autónomo Local de los funcionarios de carrera</w:t>
      </w:r>
      <w:r w:rsidR="714B1D9E">
        <w:rPr/>
        <w:t xml:space="preserve"> </w:t>
      </w:r>
      <w:r w:rsidR="34F22195">
        <w:rPr/>
        <w:t>o personal laboral al servicio de la Corporación.</w:t>
      </w:r>
    </w:p>
    <w:p w:rsidR="34F22195" w:rsidP="736F9594" w:rsidRDefault="34F22195" w14:paraId="2F2FCAF6" w14:textId="7C25A1AF">
      <w:pPr>
        <w:pStyle w:val="Normal"/>
        <w:jc w:val="both"/>
      </w:pPr>
      <w:r w:rsidR="34F22195">
        <w:rPr/>
        <w:t xml:space="preserve">s). Aprobar la estructura organizativa de los servicios y unidades </w:t>
      </w:r>
      <w:r w:rsidR="34F22195">
        <w:rPr/>
        <w:t>del</w:t>
      </w:r>
      <w:r w:rsidR="2E2200DF">
        <w:rPr/>
        <w:t xml:space="preserve"> </w:t>
      </w:r>
      <w:r w:rsidR="34F22195">
        <w:rPr/>
        <w:t>Organismo</w:t>
      </w:r>
      <w:r w:rsidR="34F22195">
        <w:rPr/>
        <w:t xml:space="preserve"> Autónomo y la correspondiente provisión de puestos, todo</w:t>
      </w:r>
      <w:r w:rsidR="1773C35D">
        <w:rPr/>
        <w:t xml:space="preserve"> </w:t>
      </w:r>
      <w:r w:rsidR="34F22195">
        <w:rPr/>
        <w:t>ello de conformidad con la normativa vigente y dentro de los límites</w:t>
      </w:r>
      <w:r w:rsidR="10EB209F">
        <w:rPr/>
        <w:t xml:space="preserve"> </w:t>
      </w:r>
      <w:r w:rsidR="34F22195">
        <w:rPr/>
        <w:t>presupuestarios, en su caso.</w:t>
      </w:r>
    </w:p>
    <w:p w:rsidR="34F22195" w:rsidP="736F9594" w:rsidRDefault="34F22195" w14:paraId="6B04D0E0" w14:textId="77610542">
      <w:pPr>
        <w:pStyle w:val="Normal"/>
        <w:jc w:val="both"/>
      </w:pPr>
      <w:r w:rsidR="34F22195">
        <w:rPr/>
        <w:t>t). El ejercicio de aquellas otras atribuciones que sean competencia</w:t>
      </w:r>
      <w:r w:rsidR="39E35C09">
        <w:rPr/>
        <w:t xml:space="preserve"> </w:t>
      </w:r>
      <w:r w:rsidR="34F22195">
        <w:rPr/>
        <w:t>del Organismo Autónomo Insular y no estén expresamente atribuidas a</w:t>
      </w:r>
      <w:r w:rsidR="226614AC">
        <w:rPr/>
        <w:t xml:space="preserve"> </w:t>
      </w:r>
      <w:r w:rsidR="34F22195">
        <w:rPr/>
        <w:t>otros órganos así como las demás que expresamente atribuyan las leyes,</w:t>
      </w:r>
      <w:r w:rsidR="484C41E0">
        <w:rPr/>
        <w:t xml:space="preserve"> </w:t>
      </w:r>
      <w:r w:rsidR="34F22195">
        <w:rPr/>
        <w:t>así como cualesquiera otras que le puedan ser delegadas por el Consejo</w:t>
      </w:r>
      <w:r w:rsidR="6368514B">
        <w:rPr/>
        <w:t xml:space="preserve"> </w:t>
      </w:r>
      <w:r w:rsidR="34F22195">
        <w:rPr/>
        <w:t>Rector.</w:t>
      </w:r>
    </w:p>
    <w:p w:rsidR="34F22195" w:rsidP="736F9594" w:rsidRDefault="34F22195" w14:paraId="1F3C1E91" w14:textId="6A01F295">
      <w:pPr>
        <w:pStyle w:val="Normal"/>
        <w:jc w:val="both"/>
      </w:pPr>
      <w:r w:rsidR="34F22195">
        <w:rPr/>
        <w:t>u). Cuantas facultades de gobierno y administración de los intereses</w:t>
      </w:r>
      <w:r w:rsidR="110823F6">
        <w:rPr/>
        <w:t xml:space="preserve"> </w:t>
      </w:r>
      <w:r w:rsidR="34F22195">
        <w:rPr/>
        <w:t>peculiares del Organismo Autónomo estén atribuidas de un modo expreso</w:t>
      </w:r>
      <w:r w:rsidR="33BE4983">
        <w:rPr/>
        <w:t xml:space="preserve"> </w:t>
      </w:r>
      <w:r w:rsidR="34F22195">
        <w:rPr/>
        <w:t>a otro órgano del mismo.</w:t>
      </w:r>
    </w:p>
    <w:p w:rsidR="77AEFFD9" w:rsidP="736F9594" w:rsidRDefault="77AEFFD9" w14:paraId="17633610" w14:textId="230AAA68">
      <w:pPr>
        <w:pStyle w:val="Normal"/>
        <w:jc w:val="both"/>
        <w:rPr>
          <w:b w:val="1"/>
          <w:bCs w:val="1"/>
        </w:rPr>
      </w:pPr>
      <w:r w:rsidRPr="736F9594" w:rsidR="77AEFFD9">
        <w:rPr>
          <w:b w:val="1"/>
          <w:bCs w:val="1"/>
        </w:rPr>
        <w:t>Artículo 18. De las funciones de la Vicepresidencia.</w:t>
      </w:r>
    </w:p>
    <w:p w:rsidR="77AEFFD9" w:rsidP="736F9594" w:rsidRDefault="77AEFFD9" w14:paraId="07D78043" w14:textId="3C4EE190">
      <w:pPr>
        <w:pStyle w:val="Normal"/>
        <w:jc w:val="both"/>
      </w:pPr>
      <w:r w:rsidR="77AEFFD9">
        <w:rPr/>
        <w:t>1. La Vicepresidencia sustituirá a la Presidencia en los casos de</w:t>
      </w:r>
      <w:r w:rsidR="14EA0296">
        <w:rPr/>
        <w:t xml:space="preserve"> </w:t>
      </w:r>
      <w:r w:rsidR="77AEFFD9">
        <w:rPr/>
        <w:t>enfermedad, ausencia, vacante, u otra circunstancia análoga. La</w:t>
      </w:r>
      <w:r w:rsidR="591DDDE1">
        <w:rPr/>
        <w:t xml:space="preserve"> </w:t>
      </w:r>
      <w:r w:rsidR="77AEFFD9">
        <w:rPr/>
        <w:t>sustitución se producirá sin necesidad de un acto declarativo expreso</w:t>
      </w:r>
      <w:r w:rsidR="3E202C43">
        <w:rPr/>
        <w:t xml:space="preserve"> </w:t>
      </w:r>
      <w:r w:rsidR="77AEFFD9">
        <w:rPr/>
        <w:t>al respecto.</w:t>
      </w:r>
    </w:p>
    <w:p w:rsidR="77AEFFD9" w:rsidP="736F9594" w:rsidRDefault="77AEFFD9" w14:paraId="0BC49695" w14:textId="30C535A4">
      <w:pPr>
        <w:pStyle w:val="Normal"/>
        <w:jc w:val="both"/>
      </w:pPr>
      <w:r w:rsidR="77AEFFD9">
        <w:rPr/>
        <w:t>2. En caso de vacante de la Vicepresidencia por enfermedad, ausencia o</w:t>
      </w:r>
      <w:r w:rsidR="2B4365B3">
        <w:rPr/>
        <w:t xml:space="preserve"> </w:t>
      </w:r>
      <w:r w:rsidR="77AEFFD9">
        <w:rPr/>
        <w:t>imposibilidad en el ejercicio de sus funciones, podrá ser sustituido</w:t>
      </w:r>
      <w:r w:rsidR="30EA66B7">
        <w:rPr/>
        <w:t xml:space="preserve"> </w:t>
      </w:r>
      <w:r w:rsidR="77AEFFD9">
        <w:rPr/>
        <w:t>por otro miembro/a del Consejo Rector designado por la Presidencia del</w:t>
      </w:r>
      <w:r w:rsidR="2F11FE77">
        <w:rPr/>
        <w:t xml:space="preserve"> </w:t>
      </w:r>
      <w:r w:rsidR="77AEFFD9">
        <w:rPr/>
        <w:t>Organismo Autónomo, hasta tanto la reincorporación del titular.</w:t>
      </w:r>
    </w:p>
    <w:p w:rsidR="77AEFFD9" w:rsidP="736F9594" w:rsidRDefault="77AEFFD9" w14:paraId="6803BF5D" w14:textId="69CBF379">
      <w:pPr>
        <w:pStyle w:val="Normal"/>
        <w:jc w:val="both"/>
      </w:pPr>
      <w:r w:rsidR="77AEFFD9">
        <w:rPr/>
        <w:t xml:space="preserve">3. Del Decreto de nombramiento de un nuevo/a </w:t>
      </w:r>
      <w:proofErr w:type="gramStart"/>
      <w:r w:rsidR="77AEFFD9">
        <w:rPr/>
        <w:t>Vicepresidente</w:t>
      </w:r>
      <w:proofErr w:type="gramEnd"/>
      <w:r w:rsidR="77AEFFD9">
        <w:rPr/>
        <w:t>/a en el</w:t>
      </w:r>
      <w:r w:rsidR="74FD9A4B">
        <w:rPr/>
        <w:t xml:space="preserve"> </w:t>
      </w:r>
      <w:r w:rsidR="77AEFFD9">
        <w:rPr/>
        <w:t>supuesto previsto en el párrafo anterior se dará cuenta al Consejo</w:t>
      </w:r>
      <w:r w:rsidR="3B8AB3EE">
        <w:rPr/>
        <w:t xml:space="preserve"> </w:t>
      </w:r>
      <w:r w:rsidR="77AEFFD9">
        <w:rPr/>
        <w:t>Rector.</w:t>
      </w:r>
    </w:p>
    <w:p w:rsidR="25F8BC2C" w:rsidP="736F9594" w:rsidRDefault="25F8BC2C" w14:paraId="446DBB23" w14:textId="1ECB0898">
      <w:pPr>
        <w:pStyle w:val="Normal"/>
        <w:jc w:val="both"/>
        <w:rPr>
          <w:b w:val="1"/>
          <w:bCs w:val="1"/>
        </w:rPr>
      </w:pPr>
      <w:r w:rsidRPr="736F9594" w:rsidR="25F8BC2C">
        <w:rPr>
          <w:b w:val="1"/>
          <w:bCs w:val="1"/>
        </w:rPr>
        <w:t>Artículo 20. De las funciones de la Dirección.</w:t>
      </w:r>
    </w:p>
    <w:p w:rsidR="25F8BC2C" w:rsidP="736F9594" w:rsidRDefault="25F8BC2C" w14:paraId="2CC08D1A" w14:textId="7408B1FC">
      <w:pPr>
        <w:pStyle w:val="Normal"/>
        <w:jc w:val="both"/>
      </w:pPr>
      <w:r w:rsidR="25F8BC2C">
        <w:rPr/>
        <w:t>Con carácter general corresponden a la Dirección de la Escuela el asesoramiento, impulso y canalización en el orden técnico y administrativo de todos los expedientes, actos y asuntos que contribuya al fin de la misma; así como de los eventos musicales que se organicen relacionados con su fin. En este sentido pondrá en conocimiento del Consejo Rector todas las posibles incidencias que se puedan originar.</w:t>
      </w:r>
    </w:p>
    <w:p w:rsidR="25F8BC2C" w:rsidP="736F9594" w:rsidRDefault="25F8BC2C" w14:paraId="39933403" w14:textId="08719E17">
      <w:pPr>
        <w:pStyle w:val="Normal"/>
        <w:jc w:val="both"/>
      </w:pPr>
      <w:r w:rsidR="25F8BC2C">
        <w:rPr/>
        <w:t>Con carácter particular le corresponden las siguientes funciones:</w:t>
      </w:r>
    </w:p>
    <w:p w:rsidR="25F8BC2C" w:rsidP="736F9594" w:rsidRDefault="25F8BC2C" w14:paraId="215A2DC3" w14:textId="2E46FB15">
      <w:pPr>
        <w:pStyle w:val="Normal"/>
        <w:jc w:val="both"/>
      </w:pPr>
      <w:r w:rsidR="25F8BC2C">
        <w:rPr/>
        <w:t>a). Ejecutar y hacer cumplir los acuerdos del Consejo Rector, siguiendo las instrucciones de la Presidencia.</w:t>
      </w:r>
    </w:p>
    <w:p w:rsidR="25F8BC2C" w:rsidP="736F9594" w:rsidRDefault="25F8BC2C" w14:paraId="56AA982A" w14:textId="2B559608">
      <w:pPr>
        <w:pStyle w:val="Normal"/>
        <w:jc w:val="both"/>
      </w:pPr>
      <w:r w:rsidR="25F8BC2C">
        <w:rPr/>
        <w:t>b). Elaborar y aprobar las instrucciones de régimen interno precisas para el mejor funcionamiento de los servicios e instalaciones cuya</w:t>
      </w:r>
      <w:r w:rsidR="201657EA">
        <w:rPr/>
        <w:t xml:space="preserve"> </w:t>
      </w:r>
      <w:r w:rsidR="25F8BC2C">
        <w:rPr/>
        <w:t>gestión hubiese asumido el Organismo Autónomo, disposiciones que</w:t>
      </w:r>
      <w:r w:rsidR="37B2CE64">
        <w:rPr/>
        <w:t xml:space="preserve"> </w:t>
      </w:r>
      <w:r w:rsidR="25F8BC2C">
        <w:rPr/>
        <w:t>tendrán carácter provisional hasta que no se aprueben con carácter</w:t>
      </w:r>
      <w:r w:rsidR="362D1CF5">
        <w:rPr/>
        <w:t xml:space="preserve"> </w:t>
      </w:r>
      <w:r w:rsidR="25F8BC2C">
        <w:rPr/>
        <w:t>general por el Consejo Rector los Reglamentos y Ordenanzas</w:t>
      </w:r>
      <w:r w:rsidR="75C0225D">
        <w:rPr/>
        <w:t xml:space="preserve"> </w:t>
      </w:r>
      <w:r w:rsidR="25F8BC2C">
        <w:rPr/>
        <w:t>correspondientes.</w:t>
      </w:r>
    </w:p>
    <w:p w:rsidR="25F8BC2C" w:rsidP="736F9594" w:rsidRDefault="25F8BC2C" w14:paraId="13AF6848" w14:textId="5B89A405">
      <w:pPr>
        <w:pStyle w:val="Normal"/>
        <w:jc w:val="both"/>
      </w:pPr>
      <w:r w:rsidR="25F8BC2C">
        <w:rPr/>
        <w:t>c). Confeccionar el anteproyecto de Presupuesto, teniendo en cuenta la</w:t>
      </w:r>
      <w:r w:rsidR="7CFF54FD">
        <w:rPr/>
        <w:t xml:space="preserve"> </w:t>
      </w:r>
      <w:r w:rsidR="25F8BC2C">
        <w:rPr/>
        <w:t>propuesta elaborada por la Presidencia.</w:t>
      </w:r>
    </w:p>
    <w:p w:rsidR="25F8BC2C" w:rsidP="736F9594" w:rsidRDefault="25F8BC2C" w14:paraId="21187A43" w14:textId="322AB90D">
      <w:pPr>
        <w:pStyle w:val="Normal"/>
        <w:jc w:val="both"/>
      </w:pPr>
      <w:r w:rsidR="25F8BC2C">
        <w:rPr/>
        <w:t>d). Elaborar y proponer al Consejo Rector la aprobación del programa</w:t>
      </w:r>
      <w:r w:rsidR="09EF0F5B">
        <w:rPr/>
        <w:t xml:space="preserve"> </w:t>
      </w:r>
      <w:r w:rsidR="25F8BC2C">
        <w:rPr/>
        <w:t>de actuación anual.</w:t>
      </w:r>
    </w:p>
    <w:p w:rsidR="25F8BC2C" w:rsidP="736F9594" w:rsidRDefault="25F8BC2C" w14:paraId="2E4A7459" w14:textId="4CE44D3F">
      <w:pPr>
        <w:pStyle w:val="Normal"/>
        <w:jc w:val="both"/>
      </w:pPr>
      <w:r w:rsidR="25F8BC2C">
        <w:rPr/>
        <w:t>e). Informar, asistido del personal que se designe, al Consejo Rector</w:t>
      </w:r>
      <w:r w:rsidR="0BB1C529">
        <w:rPr/>
        <w:t xml:space="preserve"> </w:t>
      </w:r>
      <w:r w:rsidR="25F8BC2C">
        <w:rPr/>
        <w:t>en las correspondientes sesiones ordinarias del mismo, del estado de</w:t>
      </w:r>
      <w:r w:rsidR="4FCB470C">
        <w:rPr/>
        <w:t xml:space="preserve"> </w:t>
      </w:r>
      <w:r w:rsidR="25F8BC2C">
        <w:rPr/>
        <w:t>Caja y movimiento de Fondos.</w:t>
      </w:r>
    </w:p>
    <w:p w:rsidR="25F8BC2C" w:rsidP="736F9594" w:rsidRDefault="25F8BC2C" w14:paraId="741E9827" w14:textId="4DBF4FEA">
      <w:pPr>
        <w:pStyle w:val="Normal"/>
        <w:jc w:val="both"/>
      </w:pPr>
      <w:r w:rsidR="25F8BC2C">
        <w:rPr/>
        <w:t>f). Asistir, con voz y sin voto, a todas las reuniones del Consejo</w:t>
      </w:r>
      <w:r w:rsidR="60EC2062">
        <w:rPr/>
        <w:t xml:space="preserve"> </w:t>
      </w:r>
      <w:r w:rsidR="25F8BC2C">
        <w:rPr/>
        <w:t>Rector.</w:t>
      </w:r>
    </w:p>
    <w:p w:rsidR="25F8BC2C" w:rsidP="736F9594" w:rsidRDefault="25F8BC2C" w14:paraId="6C0E197B" w14:textId="50D60FC7">
      <w:pPr>
        <w:pStyle w:val="Normal"/>
        <w:jc w:val="both"/>
      </w:pPr>
      <w:r w:rsidR="25F8BC2C">
        <w:rPr/>
        <w:t>g). Elaborar anualmente y proponer al Consejo Rector la aprobación de</w:t>
      </w:r>
      <w:r w:rsidR="2C3BC934">
        <w:rPr/>
        <w:t xml:space="preserve"> </w:t>
      </w:r>
      <w:r w:rsidR="25F8BC2C">
        <w:rPr/>
        <w:t>la memoria de las actividades desarrolladas.</w:t>
      </w:r>
      <w:r w:rsidR="7D64E3E3">
        <w:rPr/>
        <w:t xml:space="preserve"> </w:t>
      </w:r>
      <w:r w:rsidR="25F8BC2C">
        <w:rPr/>
        <w:t>Asimismo, elaborar, asistido por los servicios y unidades</w:t>
      </w:r>
      <w:r w:rsidR="1E1D4D0C">
        <w:rPr/>
        <w:t xml:space="preserve"> </w:t>
      </w:r>
      <w:r w:rsidR="25F8BC2C">
        <w:rPr/>
        <w:t>correspondientes, cuantos informes precisen el Consejo Rector y la</w:t>
      </w:r>
      <w:r w:rsidR="030CC183">
        <w:rPr/>
        <w:t xml:space="preserve"> </w:t>
      </w:r>
      <w:r w:rsidR="25F8BC2C">
        <w:rPr/>
        <w:t>Presidencia del Organismo Autónomo.</w:t>
      </w:r>
    </w:p>
    <w:p w:rsidR="25F8BC2C" w:rsidP="736F9594" w:rsidRDefault="25F8BC2C" w14:paraId="119C6257" w14:textId="0E33EAF9">
      <w:pPr>
        <w:pStyle w:val="Normal"/>
        <w:jc w:val="both"/>
      </w:pPr>
      <w:r w:rsidR="25F8BC2C">
        <w:rPr/>
        <w:t>h). Elaborar la propuesta de Plantilla y del Catálogo o Relación de</w:t>
      </w:r>
      <w:r w:rsidR="177E5AF8">
        <w:rPr/>
        <w:t xml:space="preserve"> </w:t>
      </w:r>
      <w:r w:rsidR="25F8BC2C">
        <w:rPr/>
        <w:t>Puestos de Trabajo del Organismo Autónomo.</w:t>
      </w:r>
    </w:p>
    <w:p w:rsidR="25F8BC2C" w:rsidP="736F9594" w:rsidRDefault="25F8BC2C" w14:paraId="7E45EA38" w14:textId="1B7D1799">
      <w:pPr>
        <w:pStyle w:val="Normal"/>
        <w:jc w:val="both"/>
      </w:pPr>
      <w:r w:rsidR="25F8BC2C">
        <w:rPr/>
        <w:t>i). Proponer a la Presidencia la estructura organizativa de los</w:t>
      </w:r>
      <w:r w:rsidR="5D3F68F5">
        <w:rPr/>
        <w:t xml:space="preserve"> </w:t>
      </w:r>
      <w:r w:rsidR="25F8BC2C">
        <w:rPr/>
        <w:t>servicios y unidades del Organismo Autónomo, así como el nombramiento</w:t>
      </w:r>
      <w:r w:rsidR="15B9EC2A">
        <w:rPr/>
        <w:t xml:space="preserve"> </w:t>
      </w:r>
      <w:r w:rsidR="25F8BC2C">
        <w:rPr/>
        <w:t>del personal que haya de prestar servicios en el mismo.</w:t>
      </w:r>
    </w:p>
    <w:p w:rsidR="25F8BC2C" w:rsidP="736F9594" w:rsidRDefault="25F8BC2C" w14:paraId="229B9FDC" w14:textId="4204D427">
      <w:pPr>
        <w:pStyle w:val="Normal"/>
        <w:jc w:val="both"/>
      </w:pPr>
      <w:r w:rsidR="25F8BC2C">
        <w:rPr/>
        <w:t>j). Proponer a la Presidencia la aplicación del régimen disciplinario</w:t>
      </w:r>
      <w:r w:rsidR="660AED0C">
        <w:rPr/>
        <w:t xml:space="preserve"> </w:t>
      </w:r>
      <w:r w:rsidR="25F8BC2C">
        <w:rPr/>
        <w:t>del personal laboral y ejercer la dirección y control de todo el</w:t>
      </w:r>
      <w:r w:rsidR="2EA01A3C">
        <w:rPr/>
        <w:t xml:space="preserve"> </w:t>
      </w:r>
      <w:r w:rsidR="25F8BC2C">
        <w:rPr/>
        <w:t>personal al servicio del Organismo Autónomo.</w:t>
      </w:r>
    </w:p>
    <w:p w:rsidR="25F8BC2C" w:rsidP="736F9594" w:rsidRDefault="25F8BC2C" w14:paraId="74E5A123" w14:textId="0E9A7186">
      <w:pPr>
        <w:pStyle w:val="Normal"/>
        <w:jc w:val="both"/>
      </w:pPr>
      <w:r w:rsidR="25F8BC2C">
        <w:rPr/>
        <w:t>k). Aprobar el plan de vacaciones del personal al servicio del</w:t>
      </w:r>
      <w:r w:rsidR="7D787DD3">
        <w:rPr/>
        <w:t xml:space="preserve"> </w:t>
      </w:r>
      <w:r w:rsidR="25F8BC2C">
        <w:rPr/>
        <w:t>Organismo Autónomo de acuerdo al convenio colectivo aplicable a su</w:t>
      </w:r>
      <w:r w:rsidR="61CA87B5">
        <w:rPr/>
        <w:t xml:space="preserve"> </w:t>
      </w:r>
      <w:r w:rsidR="25F8BC2C">
        <w:rPr/>
        <w:t>personal.</w:t>
      </w:r>
    </w:p>
    <w:p w:rsidR="25F8BC2C" w:rsidP="736F9594" w:rsidRDefault="25F8BC2C" w14:paraId="35FC907B" w14:textId="7058AF52">
      <w:pPr>
        <w:pStyle w:val="Normal"/>
        <w:jc w:val="both"/>
      </w:pPr>
      <w:r w:rsidR="25F8BC2C">
        <w:rPr/>
        <w:t>l). Como jefe inmediato del personal, organizar al mismo y proponer el</w:t>
      </w:r>
      <w:r w:rsidR="3CB1FFA3">
        <w:rPr/>
        <w:t xml:space="preserve"> </w:t>
      </w:r>
      <w:r w:rsidR="25F8BC2C">
        <w:rPr/>
        <w:t>despido del personal del Organismo Autónomo Insular y demás que le</w:t>
      </w:r>
      <w:r w:rsidR="07E1970D">
        <w:rPr/>
        <w:t xml:space="preserve"> </w:t>
      </w:r>
      <w:r w:rsidR="25F8BC2C">
        <w:rPr/>
        <w:t>asigne la legislación específica en materia de gestión de recursos</w:t>
      </w:r>
      <w:r w:rsidR="2A734C63">
        <w:rPr/>
        <w:t xml:space="preserve"> </w:t>
      </w:r>
      <w:r w:rsidR="25F8BC2C">
        <w:rPr/>
        <w:t>humanos.</w:t>
      </w:r>
    </w:p>
    <w:p w:rsidR="25F8BC2C" w:rsidP="736F9594" w:rsidRDefault="25F8BC2C" w14:paraId="44D9B38D" w14:textId="3F2CF6E0">
      <w:pPr>
        <w:pStyle w:val="Normal"/>
        <w:jc w:val="both"/>
      </w:pPr>
      <w:r w:rsidR="25F8BC2C">
        <w:rPr/>
        <w:t>m). Presentar propuestas de resolución a los órganos decisorios del</w:t>
      </w:r>
      <w:r w:rsidR="581B31ED">
        <w:rPr/>
        <w:t xml:space="preserve"> </w:t>
      </w:r>
      <w:r w:rsidR="25F8BC2C">
        <w:rPr/>
        <w:t>Organismo Autónomo.</w:t>
      </w:r>
    </w:p>
    <w:p w:rsidR="25F8BC2C" w:rsidP="736F9594" w:rsidRDefault="25F8BC2C" w14:paraId="599BC482" w14:textId="4B2195C8">
      <w:pPr>
        <w:pStyle w:val="Normal"/>
        <w:jc w:val="both"/>
      </w:pPr>
      <w:r w:rsidR="25F8BC2C">
        <w:rPr/>
        <w:t>n). Proponer a los órganos competentes las sanciones que procedan, por</w:t>
      </w:r>
      <w:r w:rsidR="5CD6F7B2">
        <w:rPr/>
        <w:t xml:space="preserve"> </w:t>
      </w:r>
      <w:r w:rsidR="25F8BC2C">
        <w:rPr/>
        <w:t>infracción de Ordenanzas, Reglamentos y demás acuerdos de los órganos</w:t>
      </w:r>
      <w:r w:rsidR="74ADB196">
        <w:rPr/>
        <w:t xml:space="preserve"> </w:t>
      </w:r>
      <w:r w:rsidR="25F8BC2C">
        <w:rPr/>
        <w:t>decisorios y disposiciones generales.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B8703D"/>
    <w:rsid w:val="0055FA75"/>
    <w:rsid w:val="01837880"/>
    <w:rsid w:val="030CC183"/>
    <w:rsid w:val="03DA7D70"/>
    <w:rsid w:val="06BC90D9"/>
    <w:rsid w:val="074F44BB"/>
    <w:rsid w:val="07881AA6"/>
    <w:rsid w:val="07E1970D"/>
    <w:rsid w:val="09EF0F5B"/>
    <w:rsid w:val="0B340485"/>
    <w:rsid w:val="0BB1C529"/>
    <w:rsid w:val="0CC62B27"/>
    <w:rsid w:val="0CD42B4F"/>
    <w:rsid w:val="0E37D6FB"/>
    <w:rsid w:val="0E4F67A6"/>
    <w:rsid w:val="0E57AA40"/>
    <w:rsid w:val="10EB209F"/>
    <w:rsid w:val="110823F6"/>
    <w:rsid w:val="1322B8EF"/>
    <w:rsid w:val="14BA8D36"/>
    <w:rsid w:val="14EA0296"/>
    <w:rsid w:val="15B8703D"/>
    <w:rsid w:val="15B9EC2A"/>
    <w:rsid w:val="16098837"/>
    <w:rsid w:val="161912FB"/>
    <w:rsid w:val="1773C35D"/>
    <w:rsid w:val="177E5AF8"/>
    <w:rsid w:val="18E9D3DC"/>
    <w:rsid w:val="1DD75937"/>
    <w:rsid w:val="1E1D4D0C"/>
    <w:rsid w:val="1E650388"/>
    <w:rsid w:val="1F5AD7DF"/>
    <w:rsid w:val="201657EA"/>
    <w:rsid w:val="226614AC"/>
    <w:rsid w:val="228A5AAA"/>
    <w:rsid w:val="22FE563A"/>
    <w:rsid w:val="238E3AA6"/>
    <w:rsid w:val="23CCAF63"/>
    <w:rsid w:val="242E54ED"/>
    <w:rsid w:val="243DEF9B"/>
    <w:rsid w:val="258068A9"/>
    <w:rsid w:val="25F8BC2C"/>
    <w:rsid w:val="29D6D296"/>
    <w:rsid w:val="2A734C63"/>
    <w:rsid w:val="2B4365B3"/>
    <w:rsid w:val="2C17F088"/>
    <w:rsid w:val="2C3BC934"/>
    <w:rsid w:val="2E0EAA41"/>
    <w:rsid w:val="2E2200DF"/>
    <w:rsid w:val="2EA01A3C"/>
    <w:rsid w:val="2F11FE77"/>
    <w:rsid w:val="2FAA7AA2"/>
    <w:rsid w:val="2FF20147"/>
    <w:rsid w:val="30EA66B7"/>
    <w:rsid w:val="311471F1"/>
    <w:rsid w:val="323DCC9C"/>
    <w:rsid w:val="329C6DA8"/>
    <w:rsid w:val="332CB6C3"/>
    <w:rsid w:val="33BE4983"/>
    <w:rsid w:val="34F22195"/>
    <w:rsid w:val="362D1CF5"/>
    <w:rsid w:val="37B2CE64"/>
    <w:rsid w:val="381E503A"/>
    <w:rsid w:val="397DCD23"/>
    <w:rsid w:val="39E35C09"/>
    <w:rsid w:val="3B5A1C1F"/>
    <w:rsid w:val="3B8AB3EE"/>
    <w:rsid w:val="3CB1FFA3"/>
    <w:rsid w:val="3E202C43"/>
    <w:rsid w:val="3F9E9DF1"/>
    <w:rsid w:val="3FF12FD4"/>
    <w:rsid w:val="41B6E01D"/>
    <w:rsid w:val="43913CD4"/>
    <w:rsid w:val="44194C98"/>
    <w:rsid w:val="47D39DD7"/>
    <w:rsid w:val="484C41E0"/>
    <w:rsid w:val="4AD5A955"/>
    <w:rsid w:val="4D400CA0"/>
    <w:rsid w:val="4EDBDD01"/>
    <w:rsid w:val="4FCB470C"/>
    <w:rsid w:val="503343C2"/>
    <w:rsid w:val="5178C518"/>
    <w:rsid w:val="54351FB2"/>
    <w:rsid w:val="54772F4F"/>
    <w:rsid w:val="554B1E85"/>
    <w:rsid w:val="57322B98"/>
    <w:rsid w:val="581B31ED"/>
    <w:rsid w:val="591DDDE1"/>
    <w:rsid w:val="5A41CD11"/>
    <w:rsid w:val="5A6F79C8"/>
    <w:rsid w:val="5B6D1F17"/>
    <w:rsid w:val="5CD6F7B2"/>
    <w:rsid w:val="5D3F68F5"/>
    <w:rsid w:val="5E4DBC6A"/>
    <w:rsid w:val="5F0C1199"/>
    <w:rsid w:val="5F339DBB"/>
    <w:rsid w:val="5F87A2AB"/>
    <w:rsid w:val="60EC2062"/>
    <w:rsid w:val="61CA87B5"/>
    <w:rsid w:val="61F5BE51"/>
    <w:rsid w:val="62902B6A"/>
    <w:rsid w:val="6368514B"/>
    <w:rsid w:val="646AD952"/>
    <w:rsid w:val="65352CB6"/>
    <w:rsid w:val="660AED0C"/>
    <w:rsid w:val="666A0B87"/>
    <w:rsid w:val="67E4019B"/>
    <w:rsid w:val="67F84E1E"/>
    <w:rsid w:val="6A49A161"/>
    <w:rsid w:val="6CB4BFEF"/>
    <w:rsid w:val="6CF079FF"/>
    <w:rsid w:val="6E2DC66D"/>
    <w:rsid w:val="6FE2BF2B"/>
    <w:rsid w:val="714B1D9E"/>
    <w:rsid w:val="731A5FED"/>
    <w:rsid w:val="736F9594"/>
    <w:rsid w:val="74ADB196"/>
    <w:rsid w:val="74FD9A4B"/>
    <w:rsid w:val="75C0225D"/>
    <w:rsid w:val="7638D852"/>
    <w:rsid w:val="766DBE40"/>
    <w:rsid w:val="77AEFFD9"/>
    <w:rsid w:val="79255C02"/>
    <w:rsid w:val="7CFF54FD"/>
    <w:rsid w:val="7D3CD72C"/>
    <w:rsid w:val="7D64E3E3"/>
    <w:rsid w:val="7D7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703D"/>
  <w15:chartTrackingRefBased/>
  <w15:docId w15:val="{87bec30b-fdac-4629-b6fa-c4d880d287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05871a268214c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2021-05-03T15:53:41.3099060Z</dcterms:created>
  <dcterms:modified xsi:type="dcterms:W3CDTF">2021-05-03T16:12:11.4701649Z</dcterms:modified>
  <dc:creator>Seguros Perdigon Cabrera S.L.</dc:creator>
  <lastModifiedBy>Seguros Perdigon Cabrera S.L.</lastModifiedBy>
</coreProperties>
</file>